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๓๒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บุคคลย่อมมีสิทธิและเสรีภาพในชีวิตและร่างกาย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การทรมาน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ทารุณกรรม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การลงโทษด้วยวิธีการโหดร้ายหรือไร้มนุษยธรรมจะกระทำมิได้แต่การลงโทษตามคำพิพากษาของศาลหรือตามที่กฎหมายบัญญัติไม่ถือว่าเป็นการลงโทษด้วยวิธีการโหดร้ายหรือไร้มนุษยธรรมตามความในวรรคนี้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การจับและการคุมขังบุคคล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จะกระทำมิได้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เว้นแต่มีคำสั่งหรือหมายของศาลหรือ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มีเหตุอย่างอื่นตามที่กฎหมายบัญญัติ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การค้นตัวบุคคลหรือการกระทำใดอันกระทบต่อสิทธิและเสรีภาพตามวรรคหนึ่ง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จะกระทำมิได้เว้นแต่มีเหตุตามที่กฎหมายบัญญัติ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ในกรณีที่มีการกระทำซึ่งกระทบต่อสิทธิและเสรีภาพตามวรรคหนึ่ง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ผู้เสียหาย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b/>
          <w:bCs/>
          <w:u w:val="single"/>
          <w:cs/>
        </w:rPr>
        <w:t>พนักงานอัยการ</w:t>
      </w:r>
      <w:r w:rsidRPr="00231581">
        <w:rPr>
          <w:rFonts w:ascii="TH SarabunPSK" w:hAnsi="TH SarabunPSK" w:cs="TH SarabunPSK"/>
          <w:cs/>
        </w:rPr>
        <w:t>หรือบุคคลอื่นใดเพื่อประโยชน์ของผู้เสียหาย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มีสิทธิร้องต่อศาลเพื่อให้สั่งระงับ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หรือเพิกถอนการกระทำเช่นว่านั้น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รวมทั้งจะกำหนดวิธีการตามสมควรหรือการเยียวยาความ</w:t>
      </w:r>
    </w:p>
    <w:p w:rsidR="007A45A9" w:rsidRPr="00231581" w:rsidRDefault="006D5C3B" w:rsidP="00231581">
      <w:pPr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เสียหายที่เกิดขึ้นด้วยก็ได้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๖๘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บุคคลจะใช้สิทธิและเสรีภาพตามรัฐธรรมนูญเพื่อล้มล้างการปกครองระบอบประชาธิปไตยอันมีพระมหากษัตริย์ทรงเป็นประมุขตามรัฐธรรมนูญ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เพื่อให้ได้มาซึ่งอำนาจในการปกครองประเทศโดยวิธีการซึ่งมิได้เป็นไปตามวิถีทางที่บัญญัติไว้ในรัฐธรรมนูญ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มิได้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ในกรณีที่บุคคลหรือพรรคการเมืองใดกระทำการตามวรรคหนึ่ง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ผู้ทราบการกระทำดังกล่าวย่อมมีสิทธิเสนอเรื่องให้</w:t>
      </w:r>
      <w:r w:rsidRPr="00231581">
        <w:rPr>
          <w:rFonts w:ascii="TH SarabunPSK" w:hAnsi="TH SarabunPSK" w:cs="TH SarabunPSK"/>
          <w:b/>
          <w:bCs/>
          <w:u w:val="single"/>
          <w:cs/>
        </w:rPr>
        <w:t>อัยการสูงสุด</w:t>
      </w:r>
      <w:r w:rsidRPr="00231581">
        <w:rPr>
          <w:rFonts w:ascii="TH SarabunPSK" w:hAnsi="TH SarabunPSK" w:cs="TH SarabunPSK"/>
          <w:cs/>
        </w:rPr>
        <w:t>ตรวจสอบข้อเท็จจริงและยื่นคำร้องขอให้ศาล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รัฐธรรมนูญวินิจฉัยสั่งการให้เลิกการกระทำดังกล่าว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แต่ทั้งนี้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ไม่กระทบกระเทือนการดำเนินคดี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อาญาต่อผู้กระทำการดังกล่าว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ในกรณีที่ศาลรัฐธรรมนูญวินิจฉัยสั่งการให้พรรคการเมืองใดเลิกกระทำการตาม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วรรคสองศาลรัฐธรรมนูญอาจสั่งยุบพรรคการเมืองดังกล่าวได้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ในกรณีที่ศาลรัฐธรรมนูญมีคำสั่งยุบพรรคการเมืองตามวรรคสาม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ให้เพิกถอน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สิทธิเลือกตั้งของหัวหน้าพรรคการเมืองและกรรมการบริหารของพรรคการเมืองที่ถูกยุบในขณะที่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กระทำความผิดตามวรรคหนึ่งเป็นระยะเวลาห้าปีนับแต่วันที่ศาลรัฐธรรมนูญมีคำสั่งดังกล่าว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๒๕๕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พนักงานอัยการมีอำนาจหน้าที่ตามที่บัญญัติในรัฐธรรมนูญนี้และ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ตามกฎหมายว่าด้วยอำนาจและหน้าที่ของพนักงานอัยการและกฎหมายอื่น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พนักงานอัยการมีอิสระในการพิจารณาสั่งคดีและการปฏิบัติหน้าที่ให้เป็นไปโดย</w:t>
      </w:r>
    </w:p>
    <w:p w:rsidR="00D13B1C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เที่ยงธ</w:t>
      </w:r>
      <w:r w:rsidR="00D13B1C" w:rsidRPr="00231581">
        <w:rPr>
          <w:rFonts w:ascii="TH SarabunPSK" w:hAnsi="TH SarabunPSK" w:cs="TH SarabunPSK"/>
          <w:cs/>
        </w:rPr>
        <w:t>รรม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การแต่งตั้งและการให้อัยการสูงสุดพ้นจากตำแหน่งต้องเป็นไปตามมติของ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คณะกรรมการอัยการ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ได้รับความเห็นชอบจากวุฒิสภาให้ประธานวุฒิสภาเป็นผู้ลงนามรับสนองพระบรมราชโองการแต่งตั้งอัยการสูงสุด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องค์กรอัยการมีหน่วยธุรการที่เป็นอิสระในการบริหารงานบุคคล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การงบประมาณ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และการดำเนินการอื่น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โดยมีอัยการสูงสุดเป็นผู้บังคับบัญชา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ทั้งนี้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ตามที่กฎหมายบัญญัติ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พนักงานอัยการต้องไม่เป็นกรรมการในรัฐวิสาหกิจหรือกิจการอื่นของรัฐใน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lastRenderedPageBreak/>
        <w:t>ทำนองเดียวกันเว้นแต่จะได้รับอนุมัติจากคณะกรรมการอัยการ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ทั้งต้องไม่ประกอบอาชีพหรือ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วิชาชีพ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หรือกระทำกิจการใดอันเป็นการกระทบกระเทือนถึงการปฏิบัติหน้าที่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หรือเสื่อมเสียเกียรติ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ศักดิ์แห่งตำแหน่งหน้าที่ราชการ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และต้องไม่เป็นกรรมการ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ผู้จัดการ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หรือที่ปรึกษากฎหมาย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ดำรงตำแหน่งอื่นใดที่มีลักษณะงานคล้ายคลึงกันนั้นในห้างหุ้นส่วนบริษัท</w:t>
      </w:r>
    </w:p>
    <w:p w:rsidR="006D5C3B" w:rsidRPr="00231581" w:rsidRDefault="006D5C3B" w:rsidP="00231581">
      <w:pPr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ให้นำบทบัญญัติมาตรา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๒๐๒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มาใช้บังคับโดยอนุโลม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ab/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  <w:cs/>
        </w:rPr>
        <w:t>หมวด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๑๒</w:t>
      </w:r>
    </w:p>
    <w:p w:rsidR="001B2B17" w:rsidRPr="00231581" w:rsidRDefault="001B2B17" w:rsidP="00231581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การตรวจสอบการใช้อำนาจรัฐ</w:t>
      </w:r>
    </w:p>
    <w:p w:rsidR="001B2B17" w:rsidRPr="00231581" w:rsidRDefault="001B2B17" w:rsidP="00231581">
      <w:pPr>
        <w:autoSpaceDE w:val="0"/>
        <w:autoSpaceDN w:val="0"/>
        <w:adjustRightInd w:val="0"/>
        <w:ind w:left="2160"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ส่วนที่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๑</w:t>
      </w:r>
    </w:p>
    <w:p w:rsidR="001B2B17" w:rsidRPr="00231581" w:rsidRDefault="001B2B17" w:rsidP="00231581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การตรวจสอบทรัพย์สิน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๒๕๙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ผู้ดำรงตำแหน่งทางการเมืองดังต่อไปนี้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มีหน้าที่ยื่นบัญชีแสดง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รายการทรัพย์สินและหนี้สินของตน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คู่สมรส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และบุตรที่ยังไม่บรรลุนิติภาวะต่อคณะกรรมการ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ป้องกันและปราบปรามการทุจริตแห่งชาติ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ทุกครั้งที่เข้ารับตำแหน่งหรือพ้นจากตำแหน่ง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๑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นายกรัฐมนตรี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ab/>
        <w:t>(</w:t>
      </w:r>
      <w:r w:rsidRPr="00231581">
        <w:rPr>
          <w:rFonts w:ascii="TH SarabunPSK" w:hAnsi="TH SarabunPSK" w:cs="TH SarabunPSK"/>
          <w:cs/>
        </w:rPr>
        <w:t>๒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รัฐมนตรี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๓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สมาชิกสภาผู้แทนราษฎร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๔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สมาชิกวุฒิสภา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๕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ข้าราชการการเมืองอื่น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๖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ผู้บริหารท้องถิ่นและสมาชิกสภาท้องถิ่นตามที่กฎหมายบัญญัติ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บัญชีตามวรรคหนึ่งให้ยื่นพร้อมเอกสารประกอบซึ่งเป็นสำเนาหลักฐานที่พิสูจน์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ความมีอยู่จริงของทรัพย์สินและหนี้สินดังกล่าว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รวมทั้งสำเนาแบบแสดงรายการภาษีเงินได้บุคคล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ธรรมดาในรอบปีภาษีที่ผ่านมา</w:t>
      </w:r>
    </w:p>
    <w:p w:rsidR="001B2B17" w:rsidRPr="00231581" w:rsidRDefault="001B2B17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การยื่นบัญชีแสดงรายการทรัพย์สินและหนี้สินตามวรรคหนึ่งและวรรคสอง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รวมถึงทรัพย์สินของผู้ดำรงตำแหน่งทางการเมืองที่มอบหมายให้อยู่ในความครอบครองหรือดูแล</w:t>
      </w:r>
    </w:p>
    <w:p w:rsidR="001B2B17" w:rsidRPr="00231581" w:rsidRDefault="001B2B17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ของบุคคลอื่นไม่ว่าโดยทางตรงหรือทางอ้อมด้วย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๒๖๒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ในกรณีที่มีการยื่นบัญชีเพราะเหตุที่ผู้ดำรงตำแหน่งทางการเมือง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ผู้ใดพ้นจากตำแหน่งหรือตาย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ให้คณะกรรมการป้องกันและปราบปรามการทุจริตแห่งชาติทำการ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ตรวจสอบความเปลี่ยนแปลงของทรัพย์สินและหนี้สินของผู้ดำรงตำแหน่งนั้น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แล้วจัดทำรายงาน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ผลการตรวจสอบ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รายงานดังกล่าวให้ประกาศในราชกิจจา</w:t>
      </w:r>
      <w:proofErr w:type="spellStart"/>
      <w:r w:rsidRPr="00231581">
        <w:rPr>
          <w:rFonts w:ascii="TH SarabunPSK" w:hAnsi="TH SarabunPSK" w:cs="TH SarabunPSK"/>
          <w:cs/>
        </w:rPr>
        <w:t>นุเบกษา</w:t>
      </w:r>
      <w:proofErr w:type="spellEnd"/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  <w:cs/>
        </w:rPr>
        <w:t>ในกรณีที่ปรากฏว่าผู้ดำรงตำแหน่งตามวรรคหนึ่งผู้ใดมีทรัพย์สินเพิ่มขึ้นผิดปกติ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ให้ประธานกรรมการป้องกันและปราบปรามการทุจริตแห่งชาติส่งเอกสารทั้งหมดที่มีอยู่พร้อมทั้ง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รายงานผลการตรวจสอบไปยัง</w:t>
      </w:r>
      <w:r w:rsidRPr="00231581">
        <w:rPr>
          <w:rFonts w:ascii="TH SarabunPSK" w:hAnsi="TH SarabunPSK" w:cs="TH SarabunPSK"/>
          <w:b/>
          <w:bCs/>
          <w:u w:val="single"/>
          <w:cs/>
        </w:rPr>
        <w:t>อัยการสูงสุด</w:t>
      </w:r>
      <w:r w:rsidRPr="00231581">
        <w:rPr>
          <w:rFonts w:ascii="TH SarabunPSK" w:hAnsi="TH SarabunPSK" w:cs="TH SarabunPSK"/>
          <w:cs/>
        </w:rPr>
        <w:t>เพื่อดำเนินคดีต่อศาลฎีกาแผนกคดีอาญาของผู้ดำรง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ตำแหน่งทางการเมืองให้ทรัพย์สินที่เพิ่มขึ้นผิดปกตินั้นตกเป็นของแผ่นดินต่อไป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และให้นำ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บทบัญญัติมาตรา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วรรคห้ามาใช้บังคับโดยอนุโลม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lastRenderedPageBreak/>
        <w:tab/>
      </w: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</w:rPr>
        <w:tab/>
      </w:r>
      <w:r w:rsidRPr="00231581">
        <w:rPr>
          <w:rFonts w:ascii="TH SarabunPSK" w:hAnsi="TH SarabunPSK" w:cs="TH SarabunPSK"/>
          <w:cs/>
        </w:rPr>
        <w:t>ส่วนที่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๓</w:t>
      </w:r>
    </w:p>
    <w:p w:rsidR="006D5C3B" w:rsidRPr="00231581" w:rsidRDefault="006D5C3B" w:rsidP="00231581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การถอดถอนจากตำแหน่ง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๒๗๐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ผู้ดำรงตำแหน่งนายกรัฐมนตรี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รัฐมนตรี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สมาชิกสภาผู้แทนราษฎร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สมาชิกวุฒิสภา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ประธานศาลฎีกา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ประธานศาลรัฐธรรมนูญ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ประธานศาลปกครองสูงสุด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อัยการสูงสุดผู้ใดมีพฤติการณ์ร่ำรวยผิดปกติ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ส่อไปในทางทุจริตต่อหน้าที่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ส่อว่ากระทำผิดต่อ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ตำแหน่งหน้าที่ราชการ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ส่อว่ากระทำผิดต่อตำแหน่งหน้าที่ในการยุติธรรม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ส่อว่าจงใจใช้อำนาจ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หน้าที่ขัดต่อบทบัญญัติแห่งรัฐธรรมนูญหรือกฎหมาย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หรือฝ่าฝืนหรือไม่ปฏิบัติตามมาตรฐานทาง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จริยธรรมอย่างร้ายแรง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วุฒิสภามีอำนาจถอดถอนผู้นั้นออกจากตำแหน่งได้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บทบัญญัติวรรคหนึ่งให้ใช้บังคับกับผู้ดำรงตำแหน่งดังต่อไปนี้ด้วย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คือ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๑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ตุลาการศาลรัฐธรรมนูญ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กรรมการการเลือกตั้ง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ผู้ตรวจการแผ่นดิน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กรรมการตรวจเงินแผ่นดิน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</w:rPr>
        <w:t>(</w:t>
      </w:r>
      <w:r w:rsidRPr="00231581">
        <w:rPr>
          <w:rFonts w:ascii="TH SarabunPSK" w:hAnsi="TH SarabunPSK" w:cs="TH SarabunPSK"/>
          <w:cs/>
        </w:rPr>
        <w:t>๒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ผู้พิพากษาหรือตุลาการ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พนักงานอัยการ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หรือผู้ดำรงตำแหน่งระดับสูง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ทั้งนี้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ตามพระราชบัญญัติประกอบรัฐธรรมนูญว่าด้วยการป้องกันและปราบปรามการทุจริต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๒๗๑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สมาชิกสภาผู้แทนราษฎรจำนวนไม่น้อยกว่าหนึ่งในสี่ของจำนวน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สมาชิกทั้งหมดเท่าที่มีอยู่ของสภาผู้แทนราษฎร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มีสิทธิเข้าชื่อร้องขอต่อประธานวุฒิสภาเพื่อให้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วุฒิสภามีมติตามมาตรา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ให้ถอดถอนบุคคลตามมาตรา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๒๗๐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ออกจากตำแหน่งได้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คำร้อง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ขอดังกล่าวต้องระบุพฤติการณ์ที่กล่าวหาว่าผู้ดำรงตำแหน่งดังกล่าวกระทำความผิดเป็นข้อ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ๆ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ชัดเจน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สมาชิกวุฒิสภาจำนวนไม่น้อยกว่าหนึ่งในสี่ของจำนวนสมาชิกทั้งหมดเท่าที่มีอยู่ของวุฒิสภามีสิทธิเข้าชื่อร้องขอต่อประธานวุฒิสภาเพื่อให้วุฒิสภามีมติ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ให้ถอด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ถอนสมาชิกวุฒิสภาออกจากตำแหน่งได้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ประชาชนผู้มีสิทธิเลือกตั้งจำนวนไม่น้อยกว่าสองหมื่นคนมีสิทธิเข้าชื่อร้องขอให้ถอดถอนบุคคล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๒๗๐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ออกจากตำแหน่งได้ตามมาตรา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๑๖๔มาตรา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เมื่อได้รับคำร้องขอตามมาตรา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๒๗๑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แล้ว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ประธานวุฒิสภาส่งเรื่องให้คณะกรรมการป้องกันและปราบปรามการทุจริตแห่งชาติดำเนินการไต่สวนให้แล้วเสร็จโดยเร็ว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เมื่อไต่สวนเสร็จแล้ว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ให้คณะกรรมการป้องกันและปราบปรามการทุจริตแห่งชาติทำรายงานเสนอต่อวุฒิสภา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โดยในรายงานดังกล่าวต้องระบุให้ชัดเจนว่าข้อกล่าวหาตามคำร้องขอ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ข้อใดมีมูลหรือไม่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เพียงใด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มีพยานหลักฐานที่ควรเชื่อได้อย่างไร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พร้อมทั้งระบุข้อยุติว่าจะให้</w:t>
      </w:r>
    </w:p>
    <w:p w:rsidR="006D5C3B" w:rsidRPr="00231581" w:rsidRDefault="006D5C3B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ดำเนินการอย่างไรด้วย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คณะกรรมการป้องกันและปราบปรามการทุจริตแห่งชาติเห็นว่าข้อกล่าวหาตามคำร้องขอข้อใดเป็นเรื่องสำคัญ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จะแยกทำรายงานเฉพาะข้อนั้นส่งไปให้ประธานวุฒิสภาตามวรรคหนึ่งเพื่อให้พิจารณาไปก่อนก็ได้</w:t>
      </w:r>
    </w:p>
    <w:p w:rsidR="001B2B17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ถ้าคณะกรรมการป้องกันและปราบปรามการทุจริตแห่งชาติมีมติด้วยคะแนนเสียงไม่น้อยกว่ากึ่งหนึ่งของจำนวนกรรมการทั้งหมดเท่าที่มีอยู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ว่าข้อกล่าวหาใดมีมูล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นับแต่วันดังกล่าวผู้ดำรงตำแหน่งที่ถูกกล่าวหาจะปฏิบัติหน้าที่ต่อไปมิได้จนกว่าวุฒิสภาจะมีมติ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ให้ประธานกรรมการป้องกันและปราบปรามการทุจริตแห่งชาติส่งรายงานและเอกสารที่มีอยู่พร้อมทั้งความเห็นไปยังประธานวุฒิสภา</w:t>
      </w:r>
      <w:r w:rsidRPr="00231581">
        <w:rPr>
          <w:rFonts w:ascii="TH SarabunPSK" w:hAnsi="TH SarabunPSK" w:cs="TH SarabunPSK"/>
          <w:cs/>
        </w:rPr>
        <w:lastRenderedPageBreak/>
        <w:t>เพื่อดำเนินการตามมาตรา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๒๗๓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</w:t>
      </w:r>
      <w:r w:rsidRPr="00231581">
        <w:rPr>
          <w:rFonts w:ascii="TH SarabunPSK" w:hAnsi="TH SarabunPSK" w:cs="TH SarabunPSK"/>
          <w:b/>
          <w:bCs/>
          <w:u w:val="single"/>
          <w:cs/>
        </w:rPr>
        <w:t>อัยการสูงสุด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เพื่อดำเนินการฟ้องคดีต่อศาลฎีกาแผนกคดีอาญาของผู้ดำรงตำแหน่งทางการเมืองต่อไป</w:t>
      </w:r>
      <w:r w:rsidRPr="00231581">
        <w:rPr>
          <w:rFonts w:ascii="TH SarabunPSK" w:hAnsi="TH SarabunPSK" w:cs="TH SarabunPSK"/>
        </w:rPr>
        <w:t xml:space="preserve"> 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แต่ถ้าคณะกรรมการป้องกันและปราบปรามการทุจริตแห่งชาติเห็นว่าข้อกล่าวหาใดไม่มีมูล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ให้ข้อกล่าวหาข้อนั้นเป็นอันตกไป</w:t>
      </w:r>
    </w:p>
    <w:p w:rsidR="006D5C3B" w:rsidRPr="00231581" w:rsidRDefault="006D5C3B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b/>
          <w:bCs/>
          <w:u w:val="single"/>
          <w:cs/>
        </w:rPr>
        <w:t>ในกรณีที่อัยการสูงสุด</w:t>
      </w:r>
      <w:r w:rsidRPr="00231581">
        <w:rPr>
          <w:rFonts w:ascii="TH SarabunPSK" w:hAnsi="TH SarabunPSK" w:cs="TH SarabunPSK"/>
          <w:cs/>
        </w:rPr>
        <w:t>เห็นว่ารายงาน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เอกสาร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และความเห็นที่คณะกรรมการ</w:t>
      </w:r>
    </w:p>
    <w:p w:rsidR="006D5C3B" w:rsidRPr="00231581" w:rsidRDefault="006D5C3B" w:rsidP="00231581">
      <w:pPr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ป้องกันและปราบปรามการทุจริตแห่งชาติส่งให้ตามวรรคสี่ยังไม่สมบูรณ์พอที่จะดำเนินคดีได้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</w:t>
      </w:r>
    </w:p>
    <w:p w:rsidR="006477B6" w:rsidRPr="00231581" w:rsidRDefault="006477B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อัยการสูงสุดแจ้งให้คณะกรรมการป้องกันและปราบปรามการทุจริตแห่งชาติทราบเพื่อดำเนินการ</w:t>
      </w:r>
    </w:p>
    <w:p w:rsidR="006477B6" w:rsidRPr="00231581" w:rsidRDefault="006477B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ต่อไป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โดยให้ระบุข้อที่ไม่สมบูรณ์นั้นให้ครบถ้วนในคราวเดียวกัน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ในกรณีนี้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ให้คณะกรรมการ</w:t>
      </w:r>
    </w:p>
    <w:p w:rsidR="006477B6" w:rsidRPr="00231581" w:rsidRDefault="006477B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ป้องกันและปราบปรามการทุจริตแห่งชาติและอัยการสูงสุดตั้งคณะทำงานขึ้นคณะหนึ่ง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โดยมี</w:t>
      </w:r>
    </w:p>
    <w:p w:rsidR="006477B6" w:rsidRPr="00231581" w:rsidRDefault="006477B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ผู้แทนจากแต่ละฝ่ายจำนวนเท่ากัน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เพื่อดำเนินการรวบรวมพยานหลักฐานให้สมบูรณ์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แล้วส่งให้</w:t>
      </w:r>
    </w:p>
    <w:p w:rsidR="006477B6" w:rsidRPr="00231581" w:rsidRDefault="006477B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อัยการสูงสุด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เพื่อฟ้องคดีต่อไป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ในกรณีที่คณะทำงานดังกล่าวไม่อาจหาข้อยุติเกี่ยวกับการ</w:t>
      </w:r>
    </w:p>
    <w:p w:rsidR="006477B6" w:rsidRPr="00231581" w:rsidRDefault="006477B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ดำเนินการฟ้องคดีได้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ให้คณะกรรมการป้องกันและปราบปรามการทุจริตแห่งชาติมีอำนาจ</w:t>
      </w:r>
    </w:p>
    <w:p w:rsidR="006477B6" w:rsidRPr="00231581" w:rsidRDefault="006477B6" w:rsidP="00231581">
      <w:pPr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ดำเนินการฟ้องคดีเองหรือแต่งตั้งทนายความให้ฟ้องคดีแทนก็ได้</w:t>
      </w:r>
    </w:p>
    <w:p w:rsidR="008E4E86" w:rsidRPr="00231581" w:rsidRDefault="008E4E86" w:rsidP="00231581">
      <w:pPr>
        <w:jc w:val="thaiDistribute"/>
        <w:rPr>
          <w:rFonts w:ascii="TH SarabunPSK" w:hAnsi="TH SarabunPSK" w:cs="TH SarabunPSK"/>
        </w:rPr>
      </w:pPr>
    </w:p>
    <w:p w:rsidR="008E4E86" w:rsidRPr="00231581" w:rsidRDefault="008E4E8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ab/>
      </w:r>
      <w:r w:rsidRPr="00231581">
        <w:rPr>
          <w:rFonts w:ascii="TH SarabunPSK" w:hAnsi="TH SarabunPSK" w:cs="TH SarabunPSK"/>
          <w:cs/>
        </w:rPr>
        <w:tab/>
      </w:r>
      <w:r w:rsidRPr="00231581">
        <w:rPr>
          <w:rFonts w:ascii="TH SarabunPSK" w:hAnsi="TH SarabunPSK" w:cs="TH SarabunPSK"/>
          <w:cs/>
        </w:rPr>
        <w:tab/>
      </w:r>
      <w:r w:rsidRPr="00231581">
        <w:rPr>
          <w:rFonts w:ascii="TH SarabunPSK" w:hAnsi="TH SarabunPSK" w:cs="TH SarabunPSK"/>
          <w:cs/>
        </w:rPr>
        <w:tab/>
      </w:r>
      <w:r w:rsidR="001B2B17" w:rsidRPr="00231581">
        <w:rPr>
          <w:rFonts w:ascii="TH SarabunPSK" w:hAnsi="TH SarabunPSK" w:cs="TH SarabunPSK"/>
          <w:cs/>
        </w:rPr>
        <w:tab/>
      </w:r>
      <w:r w:rsidRPr="00231581">
        <w:rPr>
          <w:rFonts w:ascii="TH SarabunPSK" w:hAnsi="TH SarabunPSK" w:cs="TH SarabunPSK"/>
          <w:cs/>
        </w:rPr>
        <w:t>ส่วนที่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๔</w:t>
      </w:r>
    </w:p>
    <w:p w:rsidR="008E4E86" w:rsidRPr="00231581" w:rsidRDefault="008E4E86" w:rsidP="00231581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การดำเนินคดีอาญาผู้ดำรงตำแหน่งทางการเมือง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๒๗๕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ในกรณีที่นายกรัฐมนตรี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รัฐมนตรี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สมาชิกสภาผู้แทนราษฎร</w:t>
      </w:r>
      <w:r w:rsidR="001B2B17" w:rsidRPr="00231581">
        <w:rPr>
          <w:rFonts w:ascii="TH SarabunPSK" w:hAnsi="TH SarabunPSK" w:cs="TH SarabunPSK"/>
          <w:cs/>
        </w:rPr>
        <w:t xml:space="preserve"> </w:t>
      </w:r>
      <w:r w:rsidRPr="00231581">
        <w:rPr>
          <w:rFonts w:ascii="TH SarabunPSK" w:hAnsi="TH SarabunPSK" w:cs="TH SarabunPSK"/>
          <w:cs/>
        </w:rPr>
        <w:t>สมาชิกวุฒิสภาหรือข้าราชการการเมืองอื่น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ถูกกล่าวหาว่าร่ำรวยผิดปกติ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กระทำความผิดต่อตำแหน่งหน้าที่ราชการตามประมวลกฎหมายอาญา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กระทำความผิดต่อตำแหน่งหน้าที่หรือทุจริตต่อหน้าที่ตามกฎหมายอื่นให้ศาลฎีกาแผนกคดีอาญาของผู้ดำรงตำแหน่งทางการเมือ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มีอำนาจพิจารณาพิพากษา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บทบัญญัติวรรคหนึ่งให้ใช้บังคับกับกรณีที่บุคคลดังกล่าวหรือบุคคลอื่นเป็นตัวการ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ผู้ใช้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หรือผู้สนับสนุน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รวมทั้งผู้ให้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ผู้ขอให้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หรือรับว่าจะให้ทรัพย์สินหรือประโยชน์อื่นใดแก่บุคคลตามวรรคหนึ่ง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เพื่อจูงใจให้กระทำการ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ไม่กระทำการ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หรือประวิงการกระทำอันมิชอบด้วยหน้าที่ด้วย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การยื่นคำร้องต่อคณะกรรมการป้องกันและป</w:t>
      </w:r>
      <w:r w:rsidR="001B2B17" w:rsidRPr="00231581">
        <w:rPr>
          <w:rFonts w:ascii="TH SarabunPSK" w:hAnsi="TH SarabunPSK" w:cs="TH SarabunPSK"/>
          <w:cs/>
        </w:rPr>
        <w:t>ราบปรามการทุจริตแห่งชาติเพื่อให้</w:t>
      </w:r>
      <w:r w:rsidRPr="00231581">
        <w:rPr>
          <w:rFonts w:ascii="TH SarabunPSK" w:hAnsi="TH SarabunPSK" w:cs="TH SarabunPSK"/>
          <w:cs/>
        </w:rPr>
        <w:t>ดำเนินการตามมาตรา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๒๕๐</w:t>
      </w:r>
      <w:r w:rsidRPr="00231581">
        <w:rPr>
          <w:rFonts w:ascii="TH SarabunPSK" w:hAnsi="TH SarabunPSK" w:cs="TH SarabunPSK"/>
        </w:rPr>
        <w:t xml:space="preserve"> (</w:t>
      </w:r>
      <w:r w:rsidRPr="00231581">
        <w:rPr>
          <w:rFonts w:ascii="TH SarabunPSK" w:hAnsi="TH SarabunPSK" w:cs="TH SarabunPSK"/>
          <w:cs/>
        </w:rPr>
        <w:t>๒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ให้เป็นไปตามพระราชบัญญัติประกอบรัฐธรรมนูญว่าด้วยการ</w:t>
      </w:r>
    </w:p>
    <w:p w:rsidR="008E4E86" w:rsidRPr="00231581" w:rsidRDefault="008E4E8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ป้องกันและปราบปรามการทุจริต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ในกรณีที่ผู้ถูกกล่าวหาตามวรรคหนึ่ง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เป็นผู้ดำรงตำแหน่งนายกรัฐมนตรีรัฐมนตรี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ประธานสภาผู้แทนราษฎร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หรือประธานวุฒิสภา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เสียหายจากการกระทำดังกล่าวจะยื่นคำร้องต่อคณะกรรมการป้องกันและปราบปรามการทุจริตแห่งชาติเพื่อให้ดำเนินการตามมาตรา๒๕๐</w:t>
      </w:r>
      <w:r w:rsidRPr="00231581">
        <w:rPr>
          <w:rFonts w:ascii="TH SarabunPSK" w:hAnsi="TH SarabunPSK" w:cs="TH SarabunPSK"/>
        </w:rPr>
        <w:t xml:space="preserve"> (</w:t>
      </w:r>
      <w:r w:rsidRPr="00231581">
        <w:rPr>
          <w:rFonts w:ascii="TH SarabunPSK" w:hAnsi="TH SarabunPSK" w:cs="TH SarabunPSK"/>
          <w:cs/>
        </w:rPr>
        <w:t>๒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หรือจะยื่นคำร้องต่อที่ประชุมใหญ่ศาลฎีกาเพื่อขอให้ตั้งผู้ไต่สวนอิสระตามมาตรา๒๗๖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ก็ได้แต่ถ้าผู้เสียหายได้ยื่นคำร้องต่อคณะกรรมการป้องกันและปราบปรามการทุจริตแห่งชาติแล้ว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ผู้เสียหายจะยื่นคำร้องต่อที่ประชุมใหญ่ศาลฎีกาได้ต่อเมื่อคณะกรรมการป้องกันและ</w:t>
      </w:r>
      <w:r w:rsidR="001B2B17" w:rsidRPr="00231581">
        <w:rPr>
          <w:rFonts w:ascii="TH SarabunPSK" w:hAnsi="TH SarabunPSK" w:cs="TH SarabunPSK"/>
          <w:cs/>
        </w:rPr>
        <w:t>ปราบปรามการทุจริต</w:t>
      </w:r>
      <w:r w:rsidRPr="00231581">
        <w:rPr>
          <w:rFonts w:ascii="TH SarabunPSK" w:hAnsi="TH SarabunPSK" w:cs="TH SarabunPSK"/>
          <w:cs/>
        </w:rPr>
        <w:t>แห่งชาติไม่รับดำเนินการไต่สวน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ดำเนินการล่าช้าเกินสมควร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หรือดำเนินการไต่สวนแล้วเห็นว่าไม่มีมูลความผิดตามข้อกล่าวหา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นกรณีที่คณะกรรมการป้องกันและปราบปรามการทุจริตแห่งชาติเห็นว่ามีเหตุอันควรสงสัยว่ามีกรณีตามวรรคส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และคณะกรรมการป้องกันและปราบปรามการทุจริตแห่งชาติมีมติให้ดำเนินการ</w:t>
      </w:r>
      <w:r w:rsidRPr="00231581">
        <w:rPr>
          <w:rFonts w:ascii="TH SarabunPSK" w:hAnsi="TH SarabunPSK" w:cs="TH SarabunPSK"/>
          <w:cs/>
        </w:rPr>
        <w:lastRenderedPageBreak/>
        <w:t>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๒๕๐</w:t>
      </w:r>
      <w:r w:rsidRPr="00231581">
        <w:rPr>
          <w:rFonts w:ascii="TH SarabunPSK" w:hAnsi="TH SarabunPSK" w:cs="TH SarabunPSK"/>
        </w:rPr>
        <w:t xml:space="preserve"> (</w:t>
      </w:r>
      <w:r w:rsidRPr="00231581">
        <w:rPr>
          <w:rFonts w:ascii="TH SarabunPSK" w:hAnsi="TH SarabunPSK" w:cs="TH SarabunPSK"/>
          <w:cs/>
        </w:rPr>
        <w:t>๒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ด้วยคะแนนเสียงไม่</w:t>
      </w:r>
      <w:r w:rsidR="001B2B17" w:rsidRPr="00231581">
        <w:rPr>
          <w:rFonts w:ascii="TH SarabunPSK" w:hAnsi="TH SarabunPSK" w:cs="TH SarabunPSK"/>
          <w:cs/>
        </w:rPr>
        <w:t>น้อยกว่ากึ่งหนึ่งของจำนวนกรรมการ</w:t>
      </w:r>
      <w:r w:rsidRPr="00231581">
        <w:rPr>
          <w:rFonts w:ascii="TH SarabunPSK" w:hAnsi="TH SarabunPSK" w:cs="TH SarabunPSK"/>
          <w:cs/>
        </w:rPr>
        <w:t>ทั้งหมดเท่าที่มีอยู่ให้คณะกรรมการป้องกันและปราบป</w:t>
      </w:r>
      <w:r w:rsidR="001B2B17" w:rsidRPr="00231581">
        <w:rPr>
          <w:rFonts w:ascii="TH SarabunPSK" w:hAnsi="TH SarabunPSK" w:cs="TH SarabunPSK"/>
          <w:cs/>
        </w:rPr>
        <w:t>รามการทุจริตแห่งชาติดำเนินการตาม</w:t>
      </w: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๒๕๐</w:t>
      </w:r>
      <w:r w:rsidRPr="00231581">
        <w:rPr>
          <w:rFonts w:ascii="TH SarabunPSK" w:hAnsi="TH SarabunPSK" w:cs="TH SarabunPSK"/>
        </w:rPr>
        <w:t xml:space="preserve"> (</w:t>
      </w:r>
      <w:r w:rsidRPr="00231581">
        <w:rPr>
          <w:rFonts w:ascii="TH SarabunPSK" w:hAnsi="TH SarabunPSK" w:cs="TH SarabunPSK"/>
          <w:cs/>
        </w:rPr>
        <w:t>๒</w:t>
      </w:r>
      <w:r w:rsidRPr="00231581">
        <w:rPr>
          <w:rFonts w:ascii="TH SarabunPSK" w:hAnsi="TH SarabunPSK" w:cs="TH SarabunPSK"/>
        </w:rPr>
        <w:t xml:space="preserve">) </w:t>
      </w:r>
      <w:r w:rsidRPr="00231581">
        <w:rPr>
          <w:rFonts w:ascii="TH SarabunPSK" w:hAnsi="TH SarabunPSK" w:cs="TH SarabunPSK"/>
          <w:cs/>
        </w:rPr>
        <w:t>โดยเร็ว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ในกรณีนี้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ผู้เสียหายจะยื่นคำร้องต่อที่ประชุมใหญ่ศาลฎีกาตามวรรคสี่</w:t>
      </w:r>
    </w:p>
    <w:p w:rsidR="008E4E86" w:rsidRPr="00231581" w:rsidRDefault="008E4E86" w:rsidP="0023158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มิได้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ให้นำบทบัญญัติมาตรา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วรรคหนึ่ง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วรรคสี่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และวรรคห้า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มาใช้บังคับโดยอนุโลม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๒๗๖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ในกรณีที่ที่ประชุมใหญ่ศาลฎีกาเห็นควรดำเนินการตามคำร้องที่ยื่นตามมาตรา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๒๗๕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วรรคสี่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ที่ประชุมใหญ่ศาลฎีกาพิจารณาแต่งตั้งผู้ไต่สวนอิสระจากผู้ซึ่งมีความเป็นกลางทางการเมืองและมีความซื่อสัตย์สุจริตเป็นที่ประจักษ์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หรือจะส่งเรื่องให้</w:t>
      </w:r>
      <w:r w:rsidR="001B2B17" w:rsidRPr="00231581">
        <w:rPr>
          <w:rFonts w:ascii="TH SarabunPSK" w:hAnsi="TH SarabunPSK" w:cs="TH SarabunPSK"/>
          <w:cs/>
        </w:rPr>
        <w:t>คณะกรรมกา</w:t>
      </w:r>
      <w:r w:rsidRPr="00231581">
        <w:rPr>
          <w:rFonts w:ascii="TH SarabunPSK" w:hAnsi="TH SarabunPSK" w:cs="TH SarabunPSK"/>
          <w:cs/>
        </w:rPr>
        <w:t>ป้องกันและปราบปรามการทุจริตแห่งชาติดำเนินการไต่สวนตามมาตรา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๒๕๐</w:t>
      </w:r>
      <w:r w:rsidRPr="00231581">
        <w:rPr>
          <w:rFonts w:ascii="TH SarabunPSK" w:hAnsi="TH SarabunPSK" w:cs="TH SarabunPSK"/>
        </w:rPr>
        <w:t xml:space="preserve"> (</w:t>
      </w:r>
      <w:r w:rsidRPr="00231581">
        <w:rPr>
          <w:rFonts w:ascii="TH SarabunPSK" w:hAnsi="TH SarabunPSK" w:cs="TH SarabunPSK"/>
          <w:cs/>
        </w:rPr>
        <w:t>๒</w:t>
      </w:r>
      <w:proofErr w:type="gramStart"/>
      <w:r w:rsidRPr="00231581">
        <w:rPr>
          <w:rFonts w:ascii="TH SarabunPSK" w:hAnsi="TH SarabunPSK" w:cs="TH SarabunPSK"/>
        </w:rPr>
        <w:t>)</w:t>
      </w:r>
      <w:r w:rsidRPr="00231581">
        <w:rPr>
          <w:rFonts w:ascii="TH SarabunPSK" w:hAnsi="TH SarabunPSK" w:cs="TH SarabunPSK"/>
          <w:cs/>
        </w:rPr>
        <w:t>แทนการแต่งตั้งผู้ไต่สวนอิสระ</w:t>
      </w:r>
      <w:proofErr w:type="gramEnd"/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ก็ได้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คุณสมบัติ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อำนาจหน้าที่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วิธีการไต่สวน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และการดำเนินการอื่นที่จำเป็นของผู้ไต่สวนอิสระให้เป็นไปตามที่กฎหมายบัญญัติ</w:t>
      </w:r>
    </w:p>
    <w:p w:rsidR="008E4E86" w:rsidRPr="00231581" w:rsidRDefault="008E4E86" w:rsidP="0023158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 w:rsidRPr="00231581">
        <w:rPr>
          <w:rFonts w:ascii="TH SarabunPSK" w:hAnsi="TH SarabunPSK" w:cs="TH SarabunPSK"/>
          <w:cs/>
        </w:rPr>
        <w:t>เมื่อผู้ไต่สวนอิสระได้ดำเนินการไต่สวนหาข้อเท็จจริงและสรุปสำนวนพร้อมทำความเห็นแล้วถ้าเห็นว่าข้อกล่าวหามีมูล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ให้ส่งรายงานและเอกสารที่มีอยู่พร้อมทั้งความเห็นไปยังประธานวุฒิสภาเพื่อดำเนินการตามมาตรา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๒๗๓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b/>
          <w:bCs/>
          <w:u w:val="single"/>
          <w:cs/>
        </w:rPr>
        <w:t>และส่งสำนวนและความเห็นไปยังอัยการสูงสุด</w:t>
      </w:r>
      <w:r w:rsidRPr="00231581">
        <w:rPr>
          <w:rFonts w:ascii="TH SarabunPSK" w:hAnsi="TH SarabunPSK" w:cs="TH SarabunPSK"/>
          <w:cs/>
        </w:rPr>
        <w:t>เพื่อยื่นฟ้องคดีต่อศาลฎีกาแผนกคดีอาญาของผู้ดำรงตำแหน่งทางการเมืองต่อไป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และให้นำบทบัญญัติมาตรา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๒๗๒</w:t>
      </w:r>
      <w:r w:rsidRPr="00231581">
        <w:rPr>
          <w:rFonts w:ascii="TH SarabunPSK" w:hAnsi="TH SarabunPSK" w:cs="TH SarabunPSK"/>
        </w:rPr>
        <w:t xml:space="preserve"> </w:t>
      </w:r>
      <w:r w:rsidRPr="00231581">
        <w:rPr>
          <w:rFonts w:ascii="TH SarabunPSK" w:hAnsi="TH SarabunPSK" w:cs="TH SarabunPSK"/>
          <w:cs/>
        </w:rPr>
        <w:t>วรรคห้ามาใช้บังคับโดยอนุโลม</w:t>
      </w:r>
    </w:p>
    <w:p w:rsidR="008E4E86" w:rsidRPr="00231581" w:rsidRDefault="008E4E86" w:rsidP="00231581">
      <w:pPr>
        <w:jc w:val="thaiDistribute"/>
        <w:rPr>
          <w:rFonts w:ascii="TH SarabunPSK" w:hAnsi="TH SarabunPSK" w:cs="TH SarabunPSK"/>
          <w:cs/>
        </w:rPr>
      </w:pPr>
    </w:p>
    <w:sectPr w:rsidR="008E4E86" w:rsidRPr="00231581" w:rsidSect="00DA3AED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6D5C3B"/>
    <w:rsid w:val="000056E9"/>
    <w:rsid w:val="001B2B17"/>
    <w:rsid w:val="00231581"/>
    <w:rsid w:val="00281E84"/>
    <w:rsid w:val="006477B6"/>
    <w:rsid w:val="00657C4A"/>
    <w:rsid w:val="00666B15"/>
    <w:rsid w:val="006D5C3B"/>
    <w:rsid w:val="0070260E"/>
    <w:rsid w:val="007A45A9"/>
    <w:rsid w:val="0086273B"/>
    <w:rsid w:val="008758CD"/>
    <w:rsid w:val="008E4E86"/>
    <w:rsid w:val="00D13B1C"/>
    <w:rsid w:val="00D615B2"/>
    <w:rsid w:val="00DA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NITIKARN_TIK</cp:lastModifiedBy>
  <cp:revision>4</cp:revision>
  <dcterms:created xsi:type="dcterms:W3CDTF">2011-02-11T03:14:00Z</dcterms:created>
  <dcterms:modified xsi:type="dcterms:W3CDTF">2011-06-17T03:16:00Z</dcterms:modified>
</cp:coreProperties>
</file>